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1D1DA">
      <w:pPr>
        <w:widowControl/>
        <w:spacing w:line="360" w:lineRule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附件1：询价文件要求（封面）</w:t>
      </w:r>
    </w:p>
    <w:p w14:paraId="2B76E30F">
      <w:pPr>
        <w:pStyle w:val="8"/>
        <w:numPr>
          <w:ilvl w:val="0"/>
          <w:numId w:val="0"/>
        </w:numPr>
        <w:spacing w:line="420" w:lineRule="exact"/>
        <w:jc w:val="both"/>
        <w:rPr>
          <w:rFonts w:ascii="宋体" w:hAnsi="宋体" w:cs="宋体"/>
        </w:rPr>
      </w:pPr>
    </w:p>
    <w:p w14:paraId="125F9E8A">
      <w:pPr>
        <w:rPr>
          <w:rFonts w:ascii="宋体" w:hAnsi="宋体" w:cs="宋体"/>
        </w:rPr>
      </w:pPr>
    </w:p>
    <w:p w14:paraId="455AF15C">
      <w:pPr>
        <w:pStyle w:val="2"/>
        <w:rPr>
          <w:rFonts w:ascii="宋体" w:hAnsi="宋体" w:cs="宋体"/>
        </w:rPr>
      </w:pPr>
    </w:p>
    <w:p w14:paraId="3C6ABE39">
      <w:pPr>
        <w:pStyle w:val="5"/>
        <w:ind w:firstLine="393"/>
        <w:rPr>
          <w:rFonts w:hint="default" w:cs="宋体"/>
        </w:rPr>
      </w:pPr>
    </w:p>
    <w:p w14:paraId="732CEBE8">
      <w:pPr>
        <w:rPr>
          <w:rFonts w:ascii="宋体" w:hAnsi="宋体" w:cs="宋体"/>
          <w:szCs w:val="21"/>
        </w:rPr>
      </w:pPr>
    </w:p>
    <w:p w14:paraId="5EE641DB">
      <w:pPr>
        <w:pStyle w:val="9"/>
        <w:ind w:firstLine="693"/>
        <w:jc w:val="center"/>
        <w:rPr>
          <w:rFonts w:ascii="黑体" w:hAnsi="黑体" w:eastAsia="黑体" w:cs="黑体"/>
          <w:color w:val="000000" w:themeColor="text1"/>
          <w:sz w:val="36"/>
          <w:szCs w:val="36"/>
        </w:rPr>
      </w:pPr>
      <w:r>
        <w:rPr>
          <w:rFonts w:hint="eastAsia" w:ascii="黑体" w:hAnsi="黑体" w:eastAsia="黑体" w:cs="黑体"/>
          <w:color w:val="000000" w:themeColor="text1"/>
          <w:sz w:val="36"/>
          <w:szCs w:val="36"/>
        </w:rPr>
        <w:t>关于</w:t>
      </w:r>
      <w:bookmarkStart w:id="0" w:name="_Hlk187307343"/>
      <w:r>
        <w:rPr>
          <w:rFonts w:hint="eastAsia" w:ascii="黑体" w:hAnsi="黑体" w:eastAsia="黑体" w:cs="黑体"/>
          <w:color w:val="000000" w:themeColor="text1"/>
          <w:sz w:val="36"/>
          <w:szCs w:val="36"/>
        </w:rPr>
        <w:t>东城区06#地块前置性调查及</w:t>
      </w:r>
    </w:p>
    <w:p w14:paraId="1741B995">
      <w:pPr>
        <w:pStyle w:val="9"/>
        <w:ind w:firstLine="693"/>
        <w:jc w:val="center"/>
        <w:rPr>
          <w:rFonts w:ascii="黑体" w:hAnsi="黑体" w:eastAsia="黑体" w:cs="黑体"/>
          <w:b/>
          <w:color w:val="000000" w:themeColor="text1"/>
          <w:sz w:val="36"/>
          <w:szCs w:val="36"/>
        </w:rPr>
      </w:pPr>
      <w:r>
        <w:rPr>
          <w:rFonts w:hint="eastAsia" w:ascii="黑体" w:hAnsi="黑体" w:eastAsia="黑体" w:cs="黑体"/>
          <w:color w:val="000000" w:themeColor="text1"/>
          <w:sz w:val="36"/>
          <w:szCs w:val="36"/>
        </w:rPr>
        <w:t>涉及文物占压测绘项目</w:t>
      </w:r>
    </w:p>
    <w:bookmarkEnd w:id="0"/>
    <w:p w14:paraId="1FCE0065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4C3FB6BC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73298044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5AF70664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71BDCD0F">
      <w:pPr>
        <w:pStyle w:val="9"/>
        <w:ind w:firstLine="693"/>
        <w:rPr>
          <w:rFonts w:ascii="黑体" w:hAnsi="黑体" w:eastAsia="黑体" w:cs="黑体"/>
          <w:sz w:val="36"/>
          <w:szCs w:val="36"/>
        </w:rPr>
      </w:pPr>
    </w:p>
    <w:p w14:paraId="05E5547B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询</w:t>
      </w:r>
    </w:p>
    <w:p w14:paraId="19B73457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价</w:t>
      </w:r>
    </w:p>
    <w:p w14:paraId="6A81915B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材</w:t>
      </w:r>
    </w:p>
    <w:p w14:paraId="352FA9FF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料</w:t>
      </w:r>
    </w:p>
    <w:p w14:paraId="583B4033">
      <w:pPr>
        <w:rPr>
          <w:rFonts w:ascii="宋体" w:hAnsi="宋体" w:cs="宋体"/>
          <w:b/>
          <w:szCs w:val="21"/>
        </w:rPr>
      </w:pPr>
    </w:p>
    <w:p w14:paraId="163DEB70">
      <w:pPr>
        <w:rPr>
          <w:rFonts w:ascii="宋体" w:hAnsi="宋体" w:cs="宋体"/>
          <w:b/>
          <w:szCs w:val="21"/>
        </w:rPr>
      </w:pPr>
    </w:p>
    <w:p w14:paraId="41E5C108">
      <w:pPr>
        <w:pStyle w:val="2"/>
      </w:pPr>
    </w:p>
    <w:p w14:paraId="1E44577A">
      <w:pPr>
        <w:pStyle w:val="5"/>
        <w:ind w:firstLine="393"/>
        <w:rPr>
          <w:rFonts w:hint="default"/>
        </w:rPr>
      </w:pPr>
    </w:p>
    <w:p w14:paraId="1EB8C0BE">
      <w:pPr>
        <w:pStyle w:val="2"/>
      </w:pPr>
    </w:p>
    <w:p w14:paraId="2C41706F">
      <w:pPr>
        <w:pStyle w:val="5"/>
        <w:ind w:firstLine="0" w:firstLineChars="0"/>
        <w:rPr>
          <w:rFonts w:hint="default"/>
        </w:rPr>
      </w:pPr>
    </w:p>
    <w:p w14:paraId="21526C78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宋体" w:hAnsi="宋体" w:eastAsia="宋体" w:cs="宋体"/>
          <w:sz w:val="21"/>
          <w:szCs w:val="21"/>
        </w:rPr>
      </w:pPr>
    </w:p>
    <w:p w14:paraId="5CBC783C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仿宋_GB2312" w:hAnsi="仿宋_GB2312" w:cs="仿宋_GB2312"/>
          <w:sz w:val="32"/>
          <w:szCs w:val="32"/>
          <w:u w:val="single"/>
        </w:rPr>
      </w:pPr>
      <w:bookmarkStart w:id="1" w:name="_Toc30916"/>
      <w:r>
        <w:rPr>
          <w:rFonts w:hint="eastAsia" w:ascii="仿宋_GB2312" w:hAnsi="仿宋_GB2312" w:cs="仿宋_GB2312"/>
          <w:sz w:val="32"/>
          <w:szCs w:val="32"/>
        </w:rPr>
        <w:t>供应商：</w:t>
      </w:r>
      <w:r>
        <w:rPr>
          <w:rFonts w:hint="eastAsia" w:ascii="仿宋_GB2312" w:hAnsi="仿宋_GB2312" w:cs="仿宋_GB2312"/>
          <w:sz w:val="32"/>
          <w:szCs w:val="32"/>
          <w:u w:val="single"/>
        </w:rPr>
        <w:t xml:space="preserve">                   （全称并盖章）</w:t>
      </w:r>
      <w:bookmarkEnd w:id="1"/>
    </w:p>
    <w:p w14:paraId="42811EA7">
      <w:pPr>
        <w:ind w:firstLine="3838" w:firstLineChars="125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32E4737E">
      <w:pPr>
        <w:ind w:firstLine="3838" w:firstLineChars="1250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 w14:paraId="25284851">
      <w:pPr>
        <w:ind w:firstLine="1228" w:firstLineChars="400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日  期: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</w:t>
      </w:r>
    </w:p>
    <w:p w14:paraId="17BC1E4C">
      <w:pPr>
        <w:pStyle w:val="14"/>
        <w:rPr>
          <w:rFonts w:hint="default" w:ascii="仿宋_GB2312" w:hAnsi="仿宋_GB2312" w:eastAsia="仿宋_GB2312" w:cs="仿宋_GB2312"/>
          <w:color w:val="auto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468" w:footer="992" w:gutter="0"/>
          <w:pgNumType w:fmt="numberInDash"/>
          <w:cols w:space="720" w:num="1"/>
          <w:titlePg/>
          <w:docGrid w:type="linesAndChars" w:linePitch="291" w:charSpace="-2726"/>
        </w:sectPr>
      </w:pPr>
    </w:p>
    <w:p w14:paraId="681CC0A3">
      <w:pPr>
        <w:pStyle w:val="8"/>
        <w:numPr>
          <w:ilvl w:val="0"/>
          <w:numId w:val="0"/>
        </w:numPr>
        <w:jc w:val="both"/>
        <w:rPr>
          <w:rFonts w:ascii="仿宋_GB2312" w:hAnsi="仿宋_GB2312" w:cs="仿宋_GB2312"/>
          <w:b w:val="0"/>
          <w:bCs/>
          <w:sz w:val="32"/>
          <w:szCs w:val="32"/>
        </w:rPr>
      </w:pPr>
      <w:bookmarkStart w:id="2" w:name="_Toc414277863"/>
      <w:bookmarkStart w:id="3" w:name="_Toc4378"/>
      <w:r>
        <w:rPr>
          <w:rFonts w:hint="eastAsia" w:ascii="仿宋_GB2312" w:hAnsi="仿宋_GB2312" w:cs="仿宋_GB2312"/>
          <w:b w:val="0"/>
          <w:bCs/>
          <w:sz w:val="32"/>
          <w:szCs w:val="32"/>
        </w:rPr>
        <w:t>附件2：询价承诺书</w:t>
      </w:r>
      <w:bookmarkEnd w:id="2"/>
      <w:bookmarkEnd w:id="3"/>
    </w:p>
    <w:p w14:paraId="4B010D65">
      <w:pPr>
        <w:spacing w:line="560" w:lineRule="exact"/>
        <w:jc w:val="center"/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询价承诺书</w:t>
      </w:r>
    </w:p>
    <w:p w14:paraId="210B9E85">
      <w:pPr>
        <w:pStyle w:val="11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我单位看到“关于东城区06#地块前置性调查及涉及文物占压测绘项目”的询价公告，经仔细阅读和研究，对询价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公告无异议，决定参加询价活动，完全接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中的所有条件和要求。</w:t>
      </w:r>
    </w:p>
    <w:p w14:paraId="617049EC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1、愿意提供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中要求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所有资料，并保证完全真实准确。</w:t>
      </w:r>
    </w:p>
    <w:p w14:paraId="21D20421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2、询价材料中的报价已经确认无误。</w:t>
      </w:r>
    </w:p>
    <w:p w14:paraId="3864C7CF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3、我单位如果未履行询价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、合同提出的各项承诺和义务，愿意承担本次所签合同的违约责任。</w:t>
      </w:r>
    </w:p>
    <w:p w14:paraId="2031CBDB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询价材料自递交截止期结束后90个日历天内有效。</w:t>
      </w:r>
    </w:p>
    <w:p w14:paraId="7F6DC2C4">
      <w:pPr>
        <w:spacing w:line="6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询价文件中所有关于资格文件、附件材料说明及证明陈述均是真实准确的，若有虚假和违背，我公司愿意承担由此而产生的一切法律后果。</w:t>
      </w:r>
    </w:p>
    <w:p w14:paraId="31D5B076">
      <w:pPr>
        <w:spacing w:line="660" w:lineRule="exact"/>
        <w:ind w:left="4160" w:hanging="4160" w:hangingChars="13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</w:t>
      </w:r>
    </w:p>
    <w:p w14:paraId="6BA7845E">
      <w:pPr>
        <w:spacing w:line="660" w:lineRule="exact"/>
        <w:ind w:left="4171" w:leftChars="456" w:hanging="3213" w:hangingChars="100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(全称并加盖公章)</w:t>
      </w:r>
    </w:p>
    <w:p w14:paraId="76A9926D">
      <w:pPr>
        <w:spacing w:line="660" w:lineRule="exact"/>
        <w:ind w:right="640" w:firstLine="964" w:firstLineChars="300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法定代表人或授权委托人（签字）：</w:t>
      </w:r>
    </w:p>
    <w:p w14:paraId="3298A701">
      <w:pPr>
        <w:tabs>
          <w:tab w:val="left" w:pos="6045"/>
        </w:tabs>
        <w:spacing w:line="660" w:lineRule="exact"/>
        <w:ind w:left="321" w:hanging="321" w:hangingChars="1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                            </w:t>
      </w:r>
    </w:p>
    <w:p w14:paraId="535CC7EE">
      <w:pPr>
        <w:tabs>
          <w:tab w:val="left" w:pos="6045"/>
        </w:tabs>
        <w:spacing w:line="660" w:lineRule="exact"/>
        <w:ind w:left="319" w:leftChars="152" w:firstLine="4498" w:firstLineChars="14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     年    月    日</w:t>
      </w:r>
    </w:p>
    <w:p w14:paraId="72E19960">
      <w:pPr>
        <w:spacing w:line="400" w:lineRule="exact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047869A8">
      <w:pPr>
        <w:spacing w:line="400" w:lineRule="exact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79D9B7C9">
      <w:pPr>
        <w:spacing w:line="4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附件3：法定代表人身份证明书</w:t>
      </w:r>
    </w:p>
    <w:p w14:paraId="61EFD626">
      <w:pPr>
        <w:spacing w:line="400" w:lineRule="exact"/>
        <w:ind w:firstLine="3347" w:firstLineChars="1046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786CE82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法定代表人身份证明书</w:t>
      </w:r>
    </w:p>
    <w:p w14:paraId="32D69175">
      <w:pPr>
        <w:spacing w:line="400" w:lineRule="exact"/>
        <w:ind w:firstLine="3040" w:firstLineChars="95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1016D300">
      <w:pPr>
        <w:spacing w:line="400" w:lineRule="exact"/>
        <w:jc w:val="center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（法定代表人参加本询价项目的，出具此证明书）</w:t>
      </w:r>
    </w:p>
    <w:p w14:paraId="50201961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4FAFC75B">
      <w:pPr>
        <w:pStyle w:val="11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填写法定代表人姓名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在我公司（或企业、单位）任（董事长、经理、院长）职务，是我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填写公司全称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的法定代表人。现就参加许昌市土地收购储备中心组织的关于东城区06#地块前置性调查及涉及文物占压测绘项目询价签署响应文件。</w:t>
      </w:r>
    </w:p>
    <w:p w14:paraId="04F8FE94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特此证明。</w:t>
      </w:r>
    </w:p>
    <w:p w14:paraId="4997FAB3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</w:tblGrid>
      <w:tr w14:paraId="3702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5328" w:type="dxa"/>
            <w:vAlign w:val="center"/>
          </w:tcPr>
          <w:p w14:paraId="5A4087F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（※此处请粘贴法定代表人身份证正反</w:t>
            </w:r>
          </w:p>
          <w:p w14:paraId="189F669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复印件※）</w:t>
            </w:r>
          </w:p>
          <w:p w14:paraId="2D918BC9">
            <w:pPr>
              <w:spacing w:line="48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D43D04E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59A651BE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7E960DF2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供应商名称 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(全称加盖公章)</w:t>
      </w:r>
    </w:p>
    <w:p w14:paraId="4265B7E3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42F42399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1B83D2F6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3C8371D3">
      <w:pPr>
        <w:spacing w:line="400" w:lineRule="exact"/>
        <w:ind w:firstLine="5760" w:firstLineChars="1800"/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年    月    日</w:t>
      </w:r>
      <w:bookmarkStart w:id="4" w:name="_Toc414277864"/>
    </w:p>
    <w:p w14:paraId="4AC5EAA9">
      <w:pPr>
        <w:pStyle w:val="5"/>
        <w:ind w:firstLine="0" w:firstLineChars="0"/>
        <w:rPr>
          <w:rFonts w:hint="default" w:ascii="仿宋_GB2312" w:hAnsi="仿宋_GB2312" w:eastAsia="仿宋_GB2312" w:cs="仿宋_GB2312"/>
          <w:bCs/>
          <w:sz w:val="32"/>
          <w:szCs w:val="32"/>
        </w:rPr>
      </w:pPr>
    </w:p>
    <w:p w14:paraId="1DE2A424">
      <w:pPr>
        <w:pStyle w:val="5"/>
        <w:ind w:firstLine="0" w:firstLineChars="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6FAAAEAF">
      <w:pPr>
        <w:pStyle w:val="5"/>
        <w:ind w:firstLine="0" w:firstLineChars="0"/>
        <w:rPr>
          <w:rFonts w:hint="default"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附件4：法定代表人授权委托书</w:t>
      </w:r>
    </w:p>
    <w:p w14:paraId="3E96A2A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884990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5" w:name="_Toc7722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法定代表人授权委托书</w:t>
      </w:r>
      <w:bookmarkEnd w:id="4"/>
      <w:bookmarkEnd w:id="5"/>
    </w:p>
    <w:p w14:paraId="52178E17">
      <w:pPr>
        <w:tabs>
          <w:tab w:val="left" w:pos="5580"/>
        </w:tabs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（授权代表人参加询价的，出具此授权委托书）</w:t>
      </w:r>
    </w:p>
    <w:p w14:paraId="7F61BD99">
      <w:pPr>
        <w:tabs>
          <w:tab w:val="left" w:pos="5580"/>
        </w:tabs>
        <w:spacing w:line="660" w:lineRule="exact"/>
        <w:ind w:firstLine="960" w:firstLine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本授权书声明：          （供应商名称）的       （法定代表人姓名、职务）授权              （授权委托人的姓名、职务）为我方就“              ”项目活动的合法代理人，以我方名义全权处理该项目报价、签订合同以及合同执行有关的一切事务。</w:t>
      </w:r>
    </w:p>
    <w:p w14:paraId="74E6815D">
      <w:pPr>
        <w:tabs>
          <w:tab w:val="left" w:pos="5580"/>
        </w:tabs>
        <w:spacing w:line="6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特此声明。</w:t>
      </w:r>
    </w:p>
    <w:p w14:paraId="4D96EB84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法定代表人签字：                   </w:t>
      </w:r>
    </w:p>
    <w:p w14:paraId="039B41BA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      务：                    </w:t>
      </w:r>
    </w:p>
    <w:p w14:paraId="4421B06F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供应商名称(全称并加盖公章)： </w:t>
      </w:r>
    </w:p>
    <w:p w14:paraId="37077366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授权委托人签字：                    </w:t>
      </w:r>
    </w:p>
    <w:p w14:paraId="33DD042E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      务：                   </w:t>
      </w:r>
    </w:p>
    <w:p w14:paraId="37156FBB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 期：                    </w:t>
      </w:r>
    </w:p>
    <w:p w14:paraId="241DEEF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（※法定代表人身份证复印件※）</w:t>
      </w:r>
    </w:p>
    <w:p w14:paraId="5274F4E3">
      <w:pPr>
        <w:pStyle w:val="5"/>
        <w:spacing w:line="660" w:lineRule="exact"/>
        <w:ind w:firstLine="0" w:firstLineChars="0"/>
        <w:rPr>
          <w:rFonts w:hint="default" w:ascii="仿宋_GB2312" w:hAnsi="仿宋_GB2312" w:eastAsia="仿宋_GB2312" w:cs="仿宋_GB2312"/>
          <w:sz w:val="32"/>
          <w:szCs w:val="32"/>
        </w:rPr>
      </w:pPr>
    </w:p>
    <w:p w14:paraId="1302EC8A">
      <w:pPr>
        <w:pStyle w:val="2"/>
        <w:spacing w:line="6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3B51AD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（※授权委托人身份证复印件※）</w:t>
      </w:r>
    </w:p>
    <w:p w14:paraId="755C185A">
      <w:pPr>
        <w:rPr>
          <w:rFonts w:ascii="仿宋_GB2312" w:hAnsi="仿宋_GB2312" w:eastAsia="仿宋_GB2312" w:cs="仿宋_GB2312"/>
          <w:bCs/>
          <w:sz w:val="32"/>
          <w:szCs w:val="32"/>
        </w:rPr>
      </w:pPr>
    </w:p>
    <w:p w14:paraId="4D9B6F4E">
      <w:pPr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附件5：报价函</w:t>
      </w:r>
    </w:p>
    <w:p w14:paraId="12DE943F">
      <w:pPr>
        <w:jc w:val="center"/>
        <w:rPr>
          <w:rFonts w:ascii="宋体" w:hAnsi="宋体" w:cs="宋体"/>
          <w:b/>
          <w:bCs/>
          <w:sz w:val="28"/>
          <w:szCs w:val="28"/>
        </w:rPr>
      </w:pPr>
    </w:p>
    <w:p w14:paraId="1F2E365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报价函</w:t>
      </w:r>
    </w:p>
    <w:p w14:paraId="6AA6CEF0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1C8D74B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5C7F6C6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D456272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3709758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84BA8D0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6A417B0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76F5AD5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224FDA9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AE26F7D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75AB2E9">
      <w:pPr>
        <w:wordWrap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82B76F5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A1846AC">
      <w:pPr>
        <w:wordWrap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5B071B7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35EFF5C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报价单位（需加盖公章）：           </w:t>
      </w:r>
    </w:p>
    <w:p w14:paraId="60C3E1AB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                      </w:t>
      </w:r>
    </w:p>
    <w:p w14:paraId="74461CA5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电    话：                            </w:t>
      </w:r>
    </w:p>
    <w:p w14:paraId="29BC6904">
      <w:pPr>
        <w:ind w:firstLine="64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通讯地址：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701058C9">
      <w:pPr>
        <w:ind w:firstLine="64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 日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</w:t>
      </w:r>
    </w:p>
    <w:p w14:paraId="6BFB4259">
      <w:pPr>
        <w:pStyle w:val="5"/>
        <w:ind w:firstLine="0" w:firstLineChars="0"/>
        <w:rPr>
          <w:rFonts w:hint="default" w:ascii="仿宋_GB2312" w:hAnsi="仿宋_GB2312" w:eastAsia="仿宋_GB2312" w:cs="仿宋_GB2312"/>
          <w:bCs/>
          <w:sz w:val="32"/>
          <w:szCs w:val="32"/>
        </w:rPr>
      </w:pPr>
    </w:p>
    <w:p w14:paraId="16FF2499">
      <w:pPr>
        <w:pStyle w:val="5"/>
        <w:ind w:firstLine="0" w:firstLineChars="0"/>
        <w:rPr>
          <w:rFonts w:hint="default" w:ascii="仿宋_GB2312" w:hAnsi="仿宋_GB2312" w:eastAsia="仿宋_GB2312" w:cs="仿宋_GB2312"/>
          <w:bCs/>
          <w:sz w:val="32"/>
          <w:szCs w:val="32"/>
        </w:rPr>
      </w:pPr>
      <w:bookmarkStart w:id="6" w:name="_Toc29225"/>
      <w:bookmarkStart w:id="7" w:name="_Toc16786"/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附件</w:t>
      </w:r>
      <w:r>
        <w:rPr>
          <w:rFonts w:ascii="仿宋_GB2312" w:hAnsi="仿宋_GB2312" w:eastAsia="仿宋_GB2312" w:cs="仿宋_GB2312"/>
          <w:bCs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ascii="仿宋_GB2312" w:hAnsi="仿宋_GB2312" w:eastAsia="仿宋_GB2312" w:cs="仿宋_GB2312"/>
          <w:bCs/>
          <w:sz w:val="32"/>
          <w:szCs w:val="32"/>
        </w:rPr>
        <w:t>无违法违规行为承诺书</w:t>
      </w:r>
    </w:p>
    <w:p w14:paraId="02451501">
      <w:pPr>
        <w:pStyle w:val="8"/>
        <w:numPr>
          <w:ilvl w:val="0"/>
          <w:numId w:val="0"/>
        </w:numPr>
        <w:ind w:left="360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0B86ABE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无违法违规行为承诺书</w:t>
      </w:r>
      <w:bookmarkEnd w:id="6"/>
      <w:bookmarkEnd w:id="7"/>
    </w:p>
    <w:p w14:paraId="5FEB985C">
      <w:pPr>
        <w:tabs>
          <w:tab w:val="left" w:pos="5580"/>
        </w:tabs>
        <w:spacing w:before="156" w:after="156" w:line="360" w:lineRule="auto"/>
        <w:rPr>
          <w:rFonts w:ascii="仿宋_GB2312" w:hAnsi="仿宋_GB2312" w:eastAsia="仿宋_GB2312" w:cs="仿宋_GB2312"/>
          <w:b/>
          <w:bCs/>
          <w:sz w:val="15"/>
          <w:szCs w:val="15"/>
        </w:rPr>
      </w:pPr>
    </w:p>
    <w:p w14:paraId="094A8443">
      <w:pPr>
        <w:tabs>
          <w:tab w:val="left" w:pos="5580"/>
        </w:tabs>
        <w:spacing w:before="156" w:after="156" w:line="360" w:lineRule="auto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许昌市土地收购储备中心：</w:t>
      </w:r>
    </w:p>
    <w:p w14:paraId="33AC76B4">
      <w:pPr>
        <w:tabs>
          <w:tab w:val="left" w:pos="5580"/>
        </w:tabs>
        <w:spacing w:beforeLines="50"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我公司在参加本次采购项目询价活动中，作出如下承诺：</w:t>
      </w:r>
    </w:p>
    <w:p w14:paraId="5562B091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一、参加本次采购活动前三年内，在经营活动中没有重大违法记录。</w:t>
      </w:r>
    </w:p>
    <w:p w14:paraId="405321ED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二、未挂靠、借用资质进行投标等违法违规行为。</w:t>
      </w:r>
    </w:p>
    <w:p w14:paraId="3E3DACEE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三、提供的相关文件均真实、有效。</w:t>
      </w:r>
    </w:p>
    <w:p w14:paraId="3B56C5F3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若发现我方存在上述问题，愿按照政府采购相关规定接受处罚，列入政府采购黑名单并处相应罚金。</w:t>
      </w:r>
    </w:p>
    <w:p w14:paraId="53F4116B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特此声明。</w:t>
      </w:r>
    </w:p>
    <w:p w14:paraId="3A40AE03">
      <w:pPr>
        <w:adjustRightInd w:val="0"/>
        <w:snapToGrid w:val="0"/>
        <w:spacing w:line="6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2F43AB3">
      <w:pPr>
        <w:pStyle w:val="2"/>
      </w:pPr>
    </w:p>
    <w:p w14:paraId="5E7A2724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（全称并加盖公章）</w:t>
      </w:r>
    </w:p>
    <w:p w14:paraId="0A2EAE06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法定代表人或其授权代表人：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（签字）</w:t>
      </w:r>
    </w:p>
    <w:p w14:paraId="7FEFCC6D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    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</w:p>
    <w:p w14:paraId="44421CB4">
      <w:pPr>
        <w:spacing w:line="660" w:lineRule="exact"/>
      </w:pPr>
    </w:p>
    <w:p w14:paraId="6B20A7F3"/>
    <w:p w14:paraId="7EBB798D"/>
    <w:p w14:paraId="17D22561"/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B99C4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fldChar w:fldCharType="end"/>
    </w:r>
  </w:p>
  <w:p w14:paraId="5A459C7B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45F3E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 w14:paraId="05151CAA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D1E5B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 w14:paraId="2CBBC147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8"/>
      <w:suff w:val="space"/>
      <w:lvlText w:val="%1."/>
      <w:lvlJc w:val="left"/>
      <w:rPr>
        <w:rFonts w:hint="default"/>
        <w:u w:val="none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4YTNmZmZiZThlMmU0OWUwYzVkYTllNmVhNjMyOGQifQ=="/>
  </w:docVars>
  <w:rsids>
    <w:rsidRoot w:val="000D2BB7"/>
    <w:rsid w:val="000D2BB7"/>
    <w:rsid w:val="006377C4"/>
    <w:rsid w:val="009E2AFF"/>
    <w:rsid w:val="00B72D9F"/>
    <w:rsid w:val="08387E2F"/>
    <w:rsid w:val="10CA2C8C"/>
    <w:rsid w:val="1279351E"/>
    <w:rsid w:val="12FE3A23"/>
    <w:rsid w:val="15B358E1"/>
    <w:rsid w:val="16F2701E"/>
    <w:rsid w:val="1C850D11"/>
    <w:rsid w:val="1FA6791C"/>
    <w:rsid w:val="217D1886"/>
    <w:rsid w:val="23396347"/>
    <w:rsid w:val="27EB2370"/>
    <w:rsid w:val="2B027D13"/>
    <w:rsid w:val="2B254A40"/>
    <w:rsid w:val="2B9200DA"/>
    <w:rsid w:val="2E606938"/>
    <w:rsid w:val="30364E83"/>
    <w:rsid w:val="32317D0E"/>
    <w:rsid w:val="329D695D"/>
    <w:rsid w:val="36172E42"/>
    <w:rsid w:val="392751D2"/>
    <w:rsid w:val="3B7C1A73"/>
    <w:rsid w:val="4504461A"/>
    <w:rsid w:val="49E36EF3"/>
    <w:rsid w:val="49FB3008"/>
    <w:rsid w:val="4CFA0ACD"/>
    <w:rsid w:val="4D112219"/>
    <w:rsid w:val="4D83266D"/>
    <w:rsid w:val="4E4FF379"/>
    <w:rsid w:val="4ED441F2"/>
    <w:rsid w:val="4ED77A55"/>
    <w:rsid w:val="505F1978"/>
    <w:rsid w:val="52BE5999"/>
    <w:rsid w:val="54596730"/>
    <w:rsid w:val="54B020C8"/>
    <w:rsid w:val="568017BC"/>
    <w:rsid w:val="5DA57F32"/>
    <w:rsid w:val="622A4128"/>
    <w:rsid w:val="62B822D6"/>
    <w:rsid w:val="63A159FD"/>
    <w:rsid w:val="63A16F83"/>
    <w:rsid w:val="65EB3A19"/>
    <w:rsid w:val="69D550CD"/>
    <w:rsid w:val="6E817F14"/>
    <w:rsid w:val="70950698"/>
    <w:rsid w:val="73876D8B"/>
    <w:rsid w:val="75FE6CDF"/>
    <w:rsid w:val="76FB0204"/>
    <w:rsid w:val="789D3028"/>
    <w:rsid w:val="7AA06263"/>
    <w:rsid w:val="7CA943D8"/>
    <w:rsid w:val="7E51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eading 2"/>
    <w:basedOn w:val="1"/>
    <w:next w:val="1"/>
    <w:unhideWhenUsed/>
    <w:qFormat/>
    <w:uiPriority w:val="9"/>
    <w:pPr>
      <w:keepNext/>
      <w:numPr>
        <w:ilvl w:val="0"/>
        <w:numId w:val="1"/>
      </w:numPr>
      <w:tabs>
        <w:tab w:val="left" w:pos="780"/>
      </w:tabs>
      <w:jc w:val="center"/>
      <w:outlineLvl w:val="1"/>
    </w:pPr>
    <w:rPr>
      <w:rFonts w:eastAsia="仿宋_GB2312"/>
      <w:b/>
      <w:sz w:val="24"/>
      <w:szCs w:val="20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spacing w:line="312" w:lineRule="auto"/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unhideWhenUsed/>
    <w:qFormat/>
    <w:uiPriority w:val="99"/>
  </w:style>
  <w:style w:type="paragraph" w:styleId="4">
    <w:name w:val="Body Text 2"/>
    <w:basedOn w:val="1"/>
    <w:unhideWhenUsed/>
    <w:qFormat/>
    <w:uiPriority w:val="99"/>
    <w:pPr>
      <w:widowControl/>
      <w:spacing w:beforeAutospacing="1" w:afterAutospacing="1"/>
      <w:jc w:val="left"/>
    </w:pPr>
    <w:rPr>
      <w:rFonts w:hint="eastAsia" w:ascii="宋体" w:hAnsi="宋体" w:cs="宋体"/>
      <w:kern w:val="0"/>
      <w:sz w:val="24"/>
    </w:rPr>
  </w:style>
  <w:style w:type="paragraph" w:styleId="5">
    <w:name w:val="Body Text First Indent 2"/>
    <w:basedOn w:val="6"/>
    <w:next w:val="2"/>
    <w:unhideWhenUsed/>
    <w:qFormat/>
    <w:uiPriority w:val="99"/>
  </w:style>
  <w:style w:type="paragraph" w:styleId="6">
    <w:name w:val="Body Text Indent"/>
    <w:basedOn w:val="1"/>
    <w:next w:val="7"/>
    <w:unhideWhenUsed/>
    <w:qFormat/>
    <w:uiPriority w:val="99"/>
    <w:pPr>
      <w:spacing w:line="360" w:lineRule="auto"/>
      <w:ind w:firstLine="420" w:firstLineChars="200"/>
    </w:pPr>
    <w:rPr>
      <w:rFonts w:hint="eastAsia" w:ascii="宋体" w:hAnsi="宋体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Normal Indent"/>
    <w:basedOn w:val="1"/>
    <w:unhideWhenUsed/>
    <w:qFormat/>
    <w:uiPriority w:val="99"/>
    <w:pPr>
      <w:ind w:firstLine="420" w:firstLineChars="200"/>
    </w:p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4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68</Words>
  <Characters>70</Characters>
  <Lines>11</Lines>
  <Paragraphs>3</Paragraphs>
  <TotalTime>9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2023-10-16T10:57:00Z</dcterms:created>
  <dc:creator>Administrator</dc:creator>
  <cp:lastModifiedBy>吕鑫雨</cp:lastModifiedBy>
  <dcterms:modified xsi:type="dcterms:W3CDTF">2026-10-22T00:46:32Z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6DC8D8BB565341E79BA373C3C0FA0E45_12</vt:lpwstr>
  </property>
  <property fmtid="{D5CDD505-2E9C-101B-9397-08002B2CF9AE}" pid="4" name="KSOTemplateDocerSaveRecord">
    <vt:lpwstr>eyJoZGlkIjoiNzQ2YWE2YjY3NzViMjBlZWVkOTE3ZDc1ZWM3ZmQ2NDciLCJ1c2VySWQiOiI2MDA4NjkzMTQifQ==</vt:lpwstr>
  </property>
</Properties>
</file>