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E2" w:rsidRDefault="00B22A48">
      <w:pPr>
        <w:pStyle w:val="a3"/>
        <w:shd w:val="clear" w:color="auto" w:fill="FFFFFF"/>
        <w:spacing w:before="0" w:beforeAutospacing="0" w:after="225" w:afterAutospacing="0" w:line="560" w:lineRule="exact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b/>
          <w:color w:val="000000"/>
          <w:sz w:val="44"/>
          <w:szCs w:val="44"/>
        </w:rPr>
        <w:t>许昌市自然资源和规划局房地一体宅基地使用权首次登记公告</w:t>
      </w:r>
    </w:p>
    <w:p w:rsidR="005B15E2" w:rsidRDefault="00B22A48">
      <w:pPr>
        <w:pStyle w:val="a3"/>
        <w:shd w:val="clear" w:color="auto" w:fill="FFFFFF"/>
        <w:spacing w:before="0" w:beforeAutospacing="0" w:after="225" w:afterAutospacing="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</w:rPr>
        <w:t xml:space="preserve">  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   经初步审定，</w:t>
      </w:r>
      <w:proofErr w:type="gramStart"/>
      <w:r>
        <w:rPr>
          <w:rFonts w:ascii="微软雅黑" w:eastAsia="微软雅黑" w:hAnsi="微软雅黑" w:hint="eastAsia"/>
          <w:color w:val="000000"/>
          <w:sz w:val="30"/>
          <w:szCs w:val="30"/>
        </w:rPr>
        <w:t>我机构</w:t>
      </w:r>
      <w:proofErr w:type="gramEnd"/>
      <w:r>
        <w:rPr>
          <w:rFonts w:ascii="微软雅黑" w:eastAsia="微软雅黑" w:hAnsi="微软雅黑" w:hint="eastAsia"/>
          <w:color w:val="000000"/>
          <w:sz w:val="30"/>
          <w:szCs w:val="30"/>
        </w:rPr>
        <w:t>拟对下列不动产权利予以首次登记，根据《不动产登记暂行条例实施细则》第十七条的规定，现予公告。如有异议，请自本公告之日起十五个工作日内将异议书面材料送达我机构。逾期无人提出异议或者异议不成立的，</w:t>
      </w:r>
      <w:proofErr w:type="gramStart"/>
      <w:r>
        <w:rPr>
          <w:rFonts w:ascii="微软雅黑" w:eastAsia="微软雅黑" w:hAnsi="微软雅黑" w:hint="eastAsia"/>
          <w:color w:val="000000"/>
          <w:sz w:val="30"/>
          <w:szCs w:val="30"/>
        </w:rPr>
        <w:t>我机构</w:t>
      </w:r>
      <w:proofErr w:type="gramEnd"/>
      <w:r>
        <w:rPr>
          <w:rFonts w:ascii="微软雅黑" w:eastAsia="微软雅黑" w:hAnsi="微软雅黑" w:hint="eastAsia"/>
          <w:color w:val="000000"/>
          <w:sz w:val="30"/>
          <w:szCs w:val="30"/>
        </w:rPr>
        <w:t>将予以登记。</w:t>
      </w:r>
    </w:p>
    <w:p w:rsidR="005B15E2" w:rsidRDefault="00B22A48">
      <w:pPr>
        <w:pStyle w:val="a3"/>
        <w:shd w:val="clear" w:color="auto" w:fill="FFFFFF"/>
        <w:spacing w:before="0" w:beforeAutospacing="0" w:after="225" w:afterAutospacing="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     异议书面材料送达地址： 许昌市市民之家4楼C区不动产登记窗口</w:t>
      </w:r>
    </w:p>
    <w:p w:rsidR="005B15E2" w:rsidRDefault="00B22A48">
      <w:pPr>
        <w:pStyle w:val="a3"/>
        <w:shd w:val="clear" w:color="auto" w:fill="FFFFFF"/>
        <w:spacing w:before="0" w:beforeAutospacing="0" w:after="225" w:afterAutospacing="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       联系方式：   0374-2968732                     </w:t>
      </w:r>
    </w:p>
    <w:p w:rsidR="005B15E2" w:rsidRDefault="005B15E2">
      <w:pPr>
        <w:rPr>
          <w:rFonts w:asciiTheme="minorEastAsia" w:hAnsiTheme="minorEastAsia" w:cstheme="minorEastAsia"/>
          <w:sz w:val="28"/>
          <w:szCs w:val="28"/>
        </w:rPr>
      </w:pPr>
    </w:p>
    <w:tbl>
      <w:tblPr>
        <w:tblW w:w="13482" w:type="dxa"/>
        <w:tblInd w:w="93" w:type="dxa"/>
        <w:tblLook w:val="04A0"/>
      </w:tblPr>
      <w:tblGrid>
        <w:gridCol w:w="1075"/>
        <w:gridCol w:w="1074"/>
        <w:gridCol w:w="2969"/>
        <w:gridCol w:w="3901"/>
        <w:gridCol w:w="1646"/>
        <w:gridCol w:w="1824"/>
        <w:gridCol w:w="993"/>
      </w:tblGrid>
      <w:tr w:rsidR="00DA7F92" w:rsidTr="00CE7F81">
        <w:trPr>
          <w:trHeight w:val="76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权</w:t>
            </w:r>
            <w:proofErr w:type="gramStart"/>
            <w:r>
              <w:rPr>
                <w:rFonts w:hint="eastAsia"/>
                <w:color w:val="000000"/>
              </w:rPr>
              <w:t>权</w:t>
            </w:r>
            <w:proofErr w:type="gramEnd"/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不动产权利类型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不动产坐落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不动产面积（㎡）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用途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寇保岗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272.52 /259.97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寇红超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494.89 /210.91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寇海亮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295.08 /272.64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孔文飞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199.47 /100.16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孔令正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280.28 /58.32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孔延杰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148.85 /101.72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孔长建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268.80 /89.01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孔祥根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239.73 /109.22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韩占奎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257.25 /149.58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孔帅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277.98 /141.26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王永红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289.58 /193.62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孔建超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264.91 /177.75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杨绿峰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290.16 /86.09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杨庚臣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265.57 /77.59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韩占友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287.43 /316.71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孔建培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269.62 /152.90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白彩玲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285.69 /89.15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杨建华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313.88 /161.85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韩志远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262.02 /123.25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孔坤岭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266.79 /255.92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孔明洋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277.89 /292.60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杨文峰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278.69 /247.01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杨绍勋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292.63 /75.19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杨建伟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136.38 /33.22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韩春岺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262.44 /141.65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孔文明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272.34 /323.94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孔建英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268.03 /176.71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孔坤甫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263.11 /259.17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张春兰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276.32 /97.72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孔文远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263.15 /168.98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杨建坤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269.40 /139.85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陈亚强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292.27 /130.69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孔双来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266.49 /322.21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孔令坤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268.28 /99.45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孔文乐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263.84 /309.68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孔永恒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299.58 /101.16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杨建民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273.89 /243.14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封国乾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295.34 /154.86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封玉山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269.73 /254.02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封新强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264.97 /298.89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朱花民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265.70 /172.99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杨西铭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270.57 /53.53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孔文凯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278.32 /283.83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王翠珍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271.81 /305.34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杨秀云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267.72 /150.12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封新和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272.06 /284.43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封新友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275.07 /35.91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孔愚民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286.75 /120.88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封迎春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275.26 /313.77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杨更申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318.27 /96.08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陈国强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292.00 /78.60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封国灿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353.84 /158.75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孔令中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255.63 /320.62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孔令超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268.89 /126.80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孔振雷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429.25 /329.31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杨小广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265.65 /61.78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杨国铭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264.35 /139.82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杨建军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261.62 /276.85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杨五臣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288.86 /283.65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孔令其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305.14 /290.46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孔令强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304.29 /174.08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封新民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314.31 /336.49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孔令琛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276.49 /131.37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孔建峰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238.60 /271.47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孔奇维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278.49 /282.51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孔令乾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271.16 /149.04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孔水莲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275.81 /135.48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孔文钦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270.45 /285.06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孔红军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273.80 /291.50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封聚才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270.26 /305.89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韩晓辉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281.51 /284.52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封新杰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277.85 /270.06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韩平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276.71 /76.93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韩志杰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274.19 /249.19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孔建勋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265.42 /223.23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陈巧枝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298.92 /73.58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孔坤营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320.83 /75.02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孔令彬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317.68 /137.56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韩占勤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293.46 /325.55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韩风岺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261.11 /121.26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徐红彦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283.00 /172.84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岳</w:t>
            </w:r>
            <w:proofErr w:type="gramEnd"/>
            <w:r>
              <w:rPr>
                <w:rFonts w:hint="eastAsia"/>
                <w:color w:val="000000"/>
              </w:rPr>
              <w:t>合法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272.09 /245.06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秦现坤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282.64 /152.99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秦现亭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331.92 /386.77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岳国清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270.31 /163.22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岳令山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270.61 /242.21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秦献力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267.51 /222.00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岳建伟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280.82 /334.03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岳国胜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217.43 /188.36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岳喜华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270.72 /246.69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王桂花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280.32 /238.78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毛志友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281.61 /126.20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徐海欣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269.69 /126.82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宋广洋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266.99 /197.20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徐绍峰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305.41 /286.76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徐红伟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266.71 /275.97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宋许华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272.91 /71.00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宋子杰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267.37 /181.78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宋民庆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289.14 /184.66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张小军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259.25 /141.30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岳松山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267.60 /254.90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宋伟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257.96 /116.14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宋军庆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257.98 /144.95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陈秋香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281.55 /123.38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宋振庆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269.76 /186.93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宋红周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265.69 /285.56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毛新昌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263.50 /52.77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宋严德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272.74 /225.94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胡爱花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264.51 /63.04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宋国钦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271.78 /53.96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宋兰菊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272.20 /167.12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宋松涛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274.53 /180.94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宋财元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216.19 /167.14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秦付德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296.49 /123.47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邱冰洋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275.20 /158.06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韩学勤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261.15 /133.56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韩良臣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328.17 /88.26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韩金有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53.03 /53.03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韩中炜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232.12 /148.52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赵改华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225.26 /53.22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周爱玲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285.78 /321.46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韩建甫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274.40 /218.62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孙根连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257.86 /64.85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韩小伟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274.92 /342.76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韩红欣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388.51 /166.58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韩建欣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344.63 /334.82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韩利静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373.42 /83.13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韩振合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427.49 /351.48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韩春明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379.66 /143.37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韩红涛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303.93 /196.59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韩新智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295.68 /76.13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韩振清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309.60 /69.18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韩永纪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314.61 /271.49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韩中民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468.19 /444.93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韩文欣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291.30 /121.59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韩现甫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371.29 /219.89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韩春喜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356.29 /213.43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韩德强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357.15 /442.47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彭爱芹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101.06 /164.62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韩春荣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270.79 /121.80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韩学中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270.35 /121.52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韩国申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292.78 /387.04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陈春花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274.17 /100.90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韩保庆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290.02 /129.67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韩运峰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266.73 /324.12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韩芹善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323.62 /80.23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韩国庆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279.77 /280.55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韩伟利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287.37 /129.69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于淑芹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281.92 /55.65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韩国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彬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285.66 /110.71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韩春甫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290.20 /278.86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韩东升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285.17 /257.38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韩春法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279.53 /243.38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韩松涛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276.44 /283.30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韩全甫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271.40 /253.06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韩春亭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331.89 /101.13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韩德欣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267.05 /144.77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韩凤山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251.02 /117.13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韩桂峰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290.47 /280.26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韩利维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300.16 /330.35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韩晓辉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289.03 /359.02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韩长亮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262.70 /388.33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韩永焕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309.57 /76.10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韩芹昌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308.03 /400.58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韩书亭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332.35 /194.80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杨德申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251.35 /94.88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杨国建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284.46 /70.72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杨永杰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267.91 /179.35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杨海峰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264.98 /217.36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宋明菊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270.47 /83.12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杨令军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267.45 /250.93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张兰花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259.50 /170.72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杨军文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324.10 /298.18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杨水发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266.13 /158.32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杨保芳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267.34 /313.96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杨建中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268.83 /271.47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杨小民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267.69 /293.15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杨水旺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265.99 /149.56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杨广庆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260.26 /309.62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杨水建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176.49 /79.45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杨增凡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176.49 /79.45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杨保记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270.76 /365.75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杨发建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266.12 /276.85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杨郑伟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268.90 /200.12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杨水山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259.47 /234.92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王美琴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266.72 /54.78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杨国顺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266.54 /53.34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杨发山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266.37 /50.63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杨建堂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247.10 /49.55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杨建勋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266.37 /297.82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杨东安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270.03 /317.33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杨大民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270.64 /186.59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邢香珍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266.99 /323.22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</w:t>
            </w:r>
            <w:proofErr w:type="gramStart"/>
            <w:r>
              <w:rPr>
                <w:rFonts w:hint="eastAsia"/>
                <w:sz w:val="22"/>
                <w:szCs w:val="22"/>
              </w:rPr>
              <w:t>浩</w:t>
            </w:r>
            <w:proofErr w:type="gramEnd"/>
            <w:r>
              <w:rPr>
                <w:rFonts w:hint="eastAsia"/>
                <w:sz w:val="22"/>
                <w:szCs w:val="22"/>
              </w:rPr>
              <w:t>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248.32 /363.39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杨保民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300.31 /366.58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杨纪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221.71 /281.96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杨振奎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272.71 /228.16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杨法成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266.26 /314.77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杨海军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304.42 /89.64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杨钦堂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273.34 /339.36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杨建芳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270.75 /63.94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杨永胜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266.47 /305.36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杨国庆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258.58 /148.77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杨培峰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244.29 /98.36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孙秀花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281.28 /198.95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杨彦申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270.27 /116.88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杨许峰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269.41 /79.85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杨保堂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266.84 /276.77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杨培军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266.46 /306.42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杨德山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267.51 /236.72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杨祥生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291.75 /358.78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张爱梅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265.09 /177.09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杨贵生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271.12 /338.20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杨现盈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270.43 /264.82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杨培生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267.98 /335.98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杨永顺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267.17 /198.59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杨永庆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266.40 /128.24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杨中芳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266.38 /339.31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杨全友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267.54 /252.34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杨廷栋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272.69 /307.52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杨要杰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265.93 /169.67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杨建民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266.95 /321.71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杨长荣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272.64 /317.12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杨西甫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223.56 /291.12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267.17 /328.34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杨文庆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258.54 /278.58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杨保灿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261.86 /163.91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杨纪安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263.18 /324.64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杨彦锋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269.48 /273.13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孙会玲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266.44 /350.45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杨清伟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268.59 /66.15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杨瑞峰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268.08 /90.91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杨红军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267.84 /338.77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杨志勇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262.15 /259.91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王伟萍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240.88 /85.15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杨跃峰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242.00 /275.48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杨殿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267.68 /335.45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杨浩祥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268.92 /117.92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晋光辉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274.21 /161.75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224.41 /143.81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杨绍军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223.68 /152.35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杨永锋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223.67 /125.56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杨长顺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266.32 /258.84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杨保亮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281.12 /75.39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杨彦彬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257.32 /114.99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杨春香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221.02 /152.13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杨俊英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223.31 /127.28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杨建勇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206.83 /147.12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杨建法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206.91 /127.90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杨建国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205.26 /148.91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杨英杰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205.53 /170.13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杨增顺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221.93 /137.17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杨建森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223.69 /141.74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杨国建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222.17 /129.92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杨清建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207.76 /238.88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杨本强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208.57 /274.18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杨俊涛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222.33 /216.82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杨彦平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222.38 /266.29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杨永惠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221.97 /273.82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杨保安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205.16 /208.81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刘凤仙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206.99 /279.27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杨建军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206.60 /284.97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浩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207.03 /274.24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杨青雨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232.12 /229.64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杨勇超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206.66 /272.43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杨建超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206.19 /347.05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杨亚涛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205.93 /201.92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杨本芳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205.16 /311.24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杨海建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223.97 /285.76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杨建才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223.35 /284.40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杜艳红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223.47 /300.89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杨耀堂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177.22 /16.86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杨东杰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272.06 /151.90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张国建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249.97 /419.87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白士杰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289.04 /358.08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王玲云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157.88 /191.35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张伟杰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166.55 /155.43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封根旺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269.11 /257.38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张清太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277.59 /75.41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张丙申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269.70 /242.81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张保安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267.41 /131.42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张国占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267.36 /64.03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张俊杰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272.36 /315.55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封保林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282.64 /125.30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张长安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309.26 /91.51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张保亮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281.93 /82.37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张海军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279.07 /66.22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张付江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274.88 /60.54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张丙宪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280.86 /157.35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白增杰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307.11 /128.95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张国强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254.97 /176.64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张培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244.24 /102.90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张现伟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246.38 /291.88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张丙须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242.17 /57.01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张建安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250.56 /108.99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白永杰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255.42 /94.72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张国荣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281.48 /306.34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封记平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380.60 /132.99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王培霞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265.17 /130.62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封付林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267.52 /289.89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王梅珍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272.09 /340.86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封松旺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297.06 /285.74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张永立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264.77 /110.70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张跃峰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263.36 /236.63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张永安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265.72 /271.80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白银龙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258.24 /40.49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白土山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280.09 /283.73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秦秀英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283.41 /289.56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白建卫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272.37 /218.76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封保宪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258.36 /148.35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张振东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280.71 /166.80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张红蕾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280.93 /170.00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封刚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261.65 /173.66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汪东梅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152.59 /71.82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张振华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286.46 /266.22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张国中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259.76 /238.42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白红超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287.69 /136.89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白建申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274.42 /87.23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356.30 /144.29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张和平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326.75 /257.40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张中平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329.88 /184.40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张春安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338.52 /55.62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张付钦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353.09 /123.73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封长春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155.53 /106.20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封建军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150.27 /100.87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张国民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178.23 /21.72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张献军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201.46 /102.43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张明杰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309.65 /82.90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张国营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256.96 /152.08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白建民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292.19 /304.36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张长友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599.75 /74.12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徐保英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308.16 /162.94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封保江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298.89 /120.61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杨秀梅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277.99 /78.85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封红军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395.93 /117.90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张燕军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381.20 /371.10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张麦同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358.71 /133.96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张根利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356.64 /75.11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张水亮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287.10 /331.58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张中和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267.55 /150.87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张东亮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266.15 /188.68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276.22 /111.02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陈巧菊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267.80 /318.46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张国有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254.32 /253.13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张红灿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328.36 /235.32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张建华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319.23 /237.55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张伟杰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290.60 /318.79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张培然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317.74 /158.50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张德欣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267.26 /197.57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张浩然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254.13 /102.62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张军亮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207.49 /272.43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张海涛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268.25 /139.80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韩兵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266.15 /136.33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韩付银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273.52 /145.65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韩志伟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265.79 /210.81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韩春旺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264.96 /138.56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王俊峰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287.53 /145.76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韩胜勇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291.17 /340.53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韩群成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276.17 /316.65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韩红周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301.44 /180.55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韩</w:t>
            </w:r>
            <w:proofErr w:type="gramStart"/>
            <w:r>
              <w:rPr>
                <w:rFonts w:hint="eastAsia"/>
                <w:color w:val="000000"/>
              </w:rPr>
              <w:t>世</w:t>
            </w:r>
            <w:proofErr w:type="gramEnd"/>
            <w:r>
              <w:rPr>
                <w:rFonts w:hint="eastAsia"/>
                <w:color w:val="000000"/>
              </w:rPr>
              <w:t>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280.70 /146.02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韩合周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281.37 /340.80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韩俊超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294.74 /365.33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韩惠霞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180.95 /127.94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韩俊才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270.17 /300.35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韩晓东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267.60 /293.33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韩振德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258.94 /402.52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韩运甫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278.92 /337.47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王凤菊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342.78 /108.20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韩世凯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258.15 /85.36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李丽平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286.57 /373.56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韩俊甫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265.78 /120.50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269.29 /124.94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韩文武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265.89 /323.31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韩文凯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276.00 /66.08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韩春江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307.86 /152.95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韩利伟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275.81 /247.29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韩春亮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268.36 /85.36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韩毅涛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243.85 /53.44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李秀冉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284.45 /100.25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韩</w:t>
            </w:r>
            <w:proofErr w:type="gramStart"/>
            <w:r>
              <w:rPr>
                <w:rFonts w:hint="eastAsia"/>
                <w:color w:val="000000"/>
              </w:rPr>
              <w:t>世</w:t>
            </w:r>
            <w:proofErr w:type="gramEnd"/>
            <w:r>
              <w:rPr>
                <w:rFonts w:hint="eastAsia"/>
                <w:color w:val="000000"/>
              </w:rPr>
              <w:t>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281.55 /192.70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史秀花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290.79 /94.21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孙凤月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294.47 /112.66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韩俊伟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295.99 /298.67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韩东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293.50 /196.95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韩丙福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289.49 /130.27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韩明江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283.52 /335.52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韩鹏阳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278.57 /159.41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韩永超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285.39 /91.93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韩东甫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281.92 /256.82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韩国东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266.53 /262.92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韩水灿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262.16 /328.13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韩春玉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283.30 /170.99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韩新杰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275.90 /158.43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韩其灿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228.88 /89.68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韩俊杰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261.51 /456.17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韩小雨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279.93/293.65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韩军正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351.88/217.89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韩志辉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267.81/173.89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韩小培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284.42/157.26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韩英峰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247.96/89.40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韩铭杰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263.46/88.54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韩书钦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265.5/275.09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韩国钦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262.5/292.99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王莉君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276.44/321.32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韩俊伟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274.12/206.48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韩建中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268.46/303.26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韩俊超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277.41/321.67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韩俊杰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271.81/330.40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韩新玉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285.61/319.18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韩小建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351.14/394.23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韩现增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272.29/106.26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韩保全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318.75/58.43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韩东红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294.66/172.88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韩保军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292.08/285.42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韩建伟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274.01/57.38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王秀菊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280.83/109.20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王桂仙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277/205.13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徐文甫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262.5/85.54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韩全力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275.44/33.35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韩记生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399.42/118.72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韩志勇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272.41/165.21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韩红杰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311.64/398.20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韩学安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285.9/158.95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韩文红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193.92/277.29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韩利超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335.54/294.00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韩红申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294.16/286.50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韩国友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280.76/315.93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韩志峰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291.11/157.32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韩学伟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282.4/60.55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韩文杰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270.05/306.37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潘桂荣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255.49/337.84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韩长荣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265.23/109.72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韩学先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274.55/268.30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韩保臣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202.49/111.56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韩保伟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285.35/343.89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韩保生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266.06/275.52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韩国民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266.44/252.91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张付山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287.04/311.78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韩文敏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268/195.07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韩文凯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274.81/290.24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韩文锋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258.17/244.97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韩更新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277.49/90.56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韩冠军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328.94/114.67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韩更勋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283.82/264.29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7F92" w:rsidTr="00CE7F81">
        <w:trPr>
          <w:trHeight w:val="8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韩建申</w:t>
            </w:r>
            <w:proofErr w:type="gram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宅基地使用权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房屋所有权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许昌市东城区祖师办事处新韩村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293.22/356.49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农村宅基地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住宅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92" w:rsidRDefault="00DA7F92" w:rsidP="00CE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DA7F92" w:rsidRDefault="00DA7F92">
      <w:pPr>
        <w:pStyle w:val="a7"/>
        <w:rPr>
          <w:sz w:val="28"/>
          <w:szCs w:val="28"/>
        </w:rPr>
      </w:pPr>
    </w:p>
    <w:p w:rsidR="00DA7F92" w:rsidRDefault="00DA7F92">
      <w:pPr>
        <w:pStyle w:val="a7"/>
        <w:rPr>
          <w:sz w:val="28"/>
          <w:szCs w:val="28"/>
        </w:rPr>
      </w:pPr>
    </w:p>
    <w:p w:rsidR="00DA7F92" w:rsidRDefault="00DA7F92">
      <w:pPr>
        <w:pStyle w:val="a7"/>
        <w:rPr>
          <w:sz w:val="28"/>
          <w:szCs w:val="28"/>
        </w:rPr>
      </w:pPr>
      <w:bookmarkStart w:id="0" w:name="_GoBack"/>
      <w:bookmarkEnd w:id="0"/>
    </w:p>
    <w:p w:rsidR="00DA7F92" w:rsidRDefault="00DA7F92">
      <w:pPr>
        <w:pStyle w:val="a7"/>
        <w:rPr>
          <w:sz w:val="28"/>
          <w:szCs w:val="28"/>
        </w:rPr>
      </w:pPr>
    </w:p>
    <w:p w:rsidR="00DA7F92" w:rsidRDefault="00DA7F92">
      <w:pPr>
        <w:pStyle w:val="a7"/>
        <w:rPr>
          <w:sz w:val="28"/>
          <w:szCs w:val="28"/>
        </w:rPr>
      </w:pPr>
    </w:p>
    <w:p w:rsidR="005B15E2" w:rsidRDefault="00B22A48">
      <w:pPr>
        <w:pStyle w:val="a7"/>
        <w:ind w:firstLineChars="2900" w:firstLine="8120"/>
        <w:rPr>
          <w:sz w:val="28"/>
          <w:szCs w:val="28"/>
        </w:rPr>
      </w:pPr>
      <w:r>
        <w:rPr>
          <w:rFonts w:hint="eastAsia"/>
          <w:sz w:val="28"/>
          <w:szCs w:val="28"/>
        </w:rPr>
        <w:t>公告单位：许昌市自然资源和规划局</w:t>
      </w:r>
    </w:p>
    <w:p w:rsidR="005B15E2" w:rsidRDefault="00B22A48">
      <w:pPr>
        <w:pStyle w:val="a7"/>
        <w:ind w:firstLineChars="3400" w:firstLine="952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5B15E2" w:rsidRDefault="005B15E2">
      <w:pPr>
        <w:rPr>
          <w:rFonts w:asciiTheme="minorEastAsia" w:hAnsiTheme="minorEastAsia" w:cstheme="minorEastAsia"/>
          <w:sz w:val="28"/>
          <w:szCs w:val="28"/>
        </w:rPr>
        <w:sectPr w:rsidR="005B15E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B15E2" w:rsidRDefault="005B15E2">
      <w:pPr>
        <w:rPr>
          <w:rFonts w:asciiTheme="minorEastAsia" w:hAnsiTheme="minorEastAsia" w:cstheme="minorEastAsia"/>
          <w:sz w:val="28"/>
          <w:szCs w:val="28"/>
        </w:rPr>
      </w:pPr>
    </w:p>
    <w:sectPr w:rsidR="005B15E2" w:rsidSect="00752B55">
      <w:pgSz w:w="16838" w:h="11906" w:orient="landscape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98B" w:rsidRDefault="0010698B" w:rsidP="002E7E0E">
      <w:r>
        <w:separator/>
      </w:r>
    </w:p>
  </w:endnote>
  <w:endnote w:type="continuationSeparator" w:id="0">
    <w:p w:rsidR="0010698B" w:rsidRDefault="0010698B" w:rsidP="002E7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98B" w:rsidRDefault="0010698B" w:rsidP="002E7E0E">
      <w:r>
        <w:separator/>
      </w:r>
    </w:p>
  </w:footnote>
  <w:footnote w:type="continuationSeparator" w:id="0">
    <w:p w:rsidR="0010698B" w:rsidRDefault="0010698B" w:rsidP="002E7E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746274"/>
    <w:rsid w:val="000400AD"/>
    <w:rsid w:val="00101096"/>
    <w:rsid w:val="0010698B"/>
    <w:rsid w:val="00171047"/>
    <w:rsid w:val="0018203B"/>
    <w:rsid w:val="001A2CC0"/>
    <w:rsid w:val="001E0453"/>
    <w:rsid w:val="00272AEB"/>
    <w:rsid w:val="00284217"/>
    <w:rsid w:val="00296891"/>
    <w:rsid w:val="002A37A8"/>
    <w:rsid w:val="002C40EA"/>
    <w:rsid w:val="002D4823"/>
    <w:rsid w:val="002E7E0E"/>
    <w:rsid w:val="00333832"/>
    <w:rsid w:val="003657DB"/>
    <w:rsid w:val="0041739B"/>
    <w:rsid w:val="005B15E2"/>
    <w:rsid w:val="00647ACC"/>
    <w:rsid w:val="0068023F"/>
    <w:rsid w:val="0069107F"/>
    <w:rsid w:val="00752B55"/>
    <w:rsid w:val="007C47E3"/>
    <w:rsid w:val="007D7F8C"/>
    <w:rsid w:val="008276EC"/>
    <w:rsid w:val="008478B2"/>
    <w:rsid w:val="00876A3D"/>
    <w:rsid w:val="009F692F"/>
    <w:rsid w:val="00AA703F"/>
    <w:rsid w:val="00AB7CC5"/>
    <w:rsid w:val="00B04C25"/>
    <w:rsid w:val="00B22A48"/>
    <w:rsid w:val="00B7430A"/>
    <w:rsid w:val="00BA60CC"/>
    <w:rsid w:val="00C23449"/>
    <w:rsid w:val="00CE7F81"/>
    <w:rsid w:val="00DA7F92"/>
    <w:rsid w:val="00E244F9"/>
    <w:rsid w:val="00E959C2"/>
    <w:rsid w:val="00ED2571"/>
    <w:rsid w:val="00F76E77"/>
    <w:rsid w:val="19CF302F"/>
    <w:rsid w:val="1BA46F38"/>
    <w:rsid w:val="219370ED"/>
    <w:rsid w:val="24195DC1"/>
    <w:rsid w:val="4321016B"/>
    <w:rsid w:val="51247070"/>
    <w:rsid w:val="650E691C"/>
    <w:rsid w:val="693C3035"/>
    <w:rsid w:val="6A746274"/>
    <w:rsid w:val="6D535020"/>
    <w:rsid w:val="74FB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B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52B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39"/>
    <w:qFormat/>
    <w:rsid w:val="00752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unhideWhenUsed/>
    <w:qFormat/>
    <w:rsid w:val="00752B55"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sid w:val="00752B55"/>
    <w:rPr>
      <w:color w:val="0000FF"/>
      <w:u w:val="single"/>
    </w:rPr>
  </w:style>
  <w:style w:type="paragraph" w:customStyle="1" w:styleId="font5">
    <w:name w:val="font5"/>
    <w:basedOn w:val="a"/>
    <w:qFormat/>
    <w:rsid w:val="00752B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font6">
    <w:name w:val="font6"/>
    <w:basedOn w:val="a"/>
    <w:qFormat/>
    <w:rsid w:val="00752B55"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67">
    <w:name w:val="xl67"/>
    <w:basedOn w:val="a"/>
    <w:qFormat/>
    <w:rsid w:val="00752B5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qFormat/>
    <w:rsid w:val="00752B5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宋体" w:hAnsi="Calibri" w:cs="Calibri"/>
      <w:kern w:val="0"/>
      <w:sz w:val="24"/>
    </w:rPr>
  </w:style>
  <w:style w:type="paragraph" w:customStyle="1" w:styleId="xl69">
    <w:name w:val="xl69"/>
    <w:basedOn w:val="a"/>
    <w:qFormat/>
    <w:rsid w:val="00752B5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qFormat/>
    <w:rsid w:val="00752B5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宋体" w:hAnsi="Calibri" w:cs="Calibri"/>
      <w:kern w:val="0"/>
      <w:sz w:val="24"/>
    </w:rPr>
  </w:style>
  <w:style w:type="paragraph" w:customStyle="1" w:styleId="xl71">
    <w:name w:val="xl71"/>
    <w:basedOn w:val="a"/>
    <w:qFormat/>
    <w:rsid w:val="00752B5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宋体" w:hAnsi="Calibri" w:cs="Calibri"/>
      <w:kern w:val="0"/>
      <w:sz w:val="24"/>
    </w:rPr>
  </w:style>
  <w:style w:type="paragraph" w:customStyle="1" w:styleId="xl72">
    <w:name w:val="xl72"/>
    <w:basedOn w:val="a"/>
    <w:qFormat/>
    <w:rsid w:val="00752B5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73">
    <w:name w:val="xl73"/>
    <w:basedOn w:val="a"/>
    <w:qFormat/>
    <w:rsid w:val="00752B5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4">
    <w:name w:val="xl74"/>
    <w:basedOn w:val="a"/>
    <w:qFormat/>
    <w:rsid w:val="00752B5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5">
    <w:name w:val="xl75"/>
    <w:basedOn w:val="a"/>
    <w:qFormat/>
    <w:rsid w:val="00752B5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6">
    <w:name w:val="xl76"/>
    <w:basedOn w:val="a"/>
    <w:qFormat/>
    <w:rsid w:val="00752B5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styleId="a7">
    <w:name w:val="No Spacing"/>
    <w:uiPriority w:val="1"/>
    <w:qFormat/>
    <w:rsid w:val="00752B55"/>
    <w:pPr>
      <w:widowControl w:val="0"/>
      <w:spacing w:line="240" w:lineRule="atLeast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header"/>
    <w:basedOn w:val="a"/>
    <w:link w:val="Char"/>
    <w:rsid w:val="002E7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2E7E0E"/>
    <w:rPr>
      <w:kern w:val="2"/>
      <w:sz w:val="18"/>
      <w:szCs w:val="18"/>
    </w:rPr>
  </w:style>
  <w:style w:type="paragraph" w:styleId="a9">
    <w:name w:val="footer"/>
    <w:basedOn w:val="a"/>
    <w:link w:val="Char0"/>
    <w:rsid w:val="002E7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2E7E0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宋体" w:hAnsi="Calibri" w:cs="Calibri"/>
      <w:kern w:val="0"/>
      <w:sz w:val="24"/>
    </w:rPr>
  </w:style>
  <w:style w:type="paragraph" w:customStyle="1" w:styleId="xl69">
    <w:name w:val="xl69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宋体" w:hAnsi="Calibri" w:cs="Calibri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宋体" w:hAnsi="Calibri" w:cs="Calibri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73">
    <w:name w:val="xl73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4">
    <w:name w:val="xl74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5">
    <w:name w:val="xl75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6">
    <w:name w:val="xl76"/>
    <w:basedOn w:val="a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styleId="a7">
    <w:name w:val="No Spacing"/>
    <w:uiPriority w:val="1"/>
    <w:qFormat/>
    <w:pPr>
      <w:widowControl w:val="0"/>
      <w:spacing w:line="240" w:lineRule="atLeast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4133</Words>
  <Characters>23560</Characters>
  <Application>Microsoft Office Word</Application>
  <DocSecurity>0</DocSecurity>
  <Lines>196</Lines>
  <Paragraphs>55</Paragraphs>
  <ScaleCrop>false</ScaleCrop>
  <Company/>
  <LinksUpToDate>false</LinksUpToDate>
  <CharactersWithSpaces>27638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33</cp:revision>
  <dcterms:created xsi:type="dcterms:W3CDTF">2021-10-19T09:02:00Z</dcterms:created>
  <dcterms:modified xsi:type="dcterms:W3CDTF">2023-11-29T07:27:00Z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2FD27220A19E4FE18AF6A3B383E267BF</vt:lpwstr>
  </property>
</Properties>
</file>